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44" w:rsidRPr="00774A44" w:rsidRDefault="00774A44" w:rsidP="00774A44">
      <w:pPr>
        <w:rPr>
          <w:rFonts w:ascii="Tahoma" w:hAnsi="Tahoma" w:cs="Tahoma"/>
          <w:b/>
          <w:u w:val="single"/>
        </w:rPr>
      </w:pPr>
      <w:r w:rsidRPr="00774A44">
        <w:rPr>
          <w:rFonts w:ascii="Tahoma" w:hAnsi="Tahoma" w:cs="Tahoma"/>
          <w:b/>
          <w:u w:val="single"/>
        </w:rPr>
        <w:t xml:space="preserve">MODELO OFICIAL DE PRESENTACIÓN DE SOLICITUDES </w:t>
      </w:r>
    </w:p>
    <w:p w:rsidR="00774A44" w:rsidRPr="00774A44" w:rsidRDefault="00774A44" w:rsidP="00774A44">
      <w:pPr>
        <w:rPr>
          <w:rFonts w:ascii="Tahoma" w:hAnsi="Tahoma" w:cs="Tahoma"/>
          <w:b/>
        </w:rPr>
      </w:pPr>
      <w:bookmarkStart w:id="0" w:name="_GoBack"/>
    </w:p>
    <w:bookmarkEnd w:id="0"/>
    <w:p w:rsidR="00774A44" w:rsidRPr="00774A44" w:rsidRDefault="00774A44" w:rsidP="00774A44">
      <w:pPr>
        <w:rPr>
          <w:rFonts w:ascii="Tahoma" w:hAnsi="Tahoma" w:cs="Tahoma"/>
          <w:b/>
          <w:u w:val="single"/>
        </w:rPr>
      </w:pPr>
      <w:r w:rsidRPr="00774A44">
        <w:rPr>
          <w:rFonts w:ascii="Tahoma" w:hAnsi="Tahoma" w:cs="Tahoma"/>
          <w:b/>
        </w:rPr>
        <w:t>CONVOCATORIA DE UNA PLAZA DE OFICIAL DE SEGUNDA ADMINISTRATIVO (NIVEL C).</w:t>
      </w:r>
    </w:p>
    <w:p w:rsidR="00774A44" w:rsidRPr="00774A44" w:rsidRDefault="00774A44" w:rsidP="00774A44">
      <w:pPr>
        <w:rPr>
          <w:rFonts w:ascii="Tahoma" w:hAnsi="Tahoma" w:cs="Tahoma"/>
        </w:rPr>
      </w:pPr>
    </w:p>
    <w:p w:rsidR="00774A44" w:rsidRPr="00774A44" w:rsidRDefault="00774A44" w:rsidP="00774A44">
      <w:pPr>
        <w:jc w:val="both"/>
        <w:rPr>
          <w:rFonts w:ascii="Tahoma" w:hAnsi="Tahoma" w:cs="Tahoma"/>
        </w:rPr>
      </w:pPr>
      <w:r w:rsidRPr="00774A44">
        <w:rPr>
          <w:rFonts w:ascii="Tahoma" w:hAnsi="Tahoma" w:cs="Tahoma"/>
        </w:rPr>
        <w:t xml:space="preserve">Convocadas pruebas para el proceso de selección de una plaza de Oficial de Segunda Administrativo (Nivel C), </w:t>
      </w:r>
    </w:p>
    <w:p w:rsidR="00774A44" w:rsidRPr="00774A44" w:rsidRDefault="00774A44" w:rsidP="00774A44">
      <w:pPr>
        <w:jc w:val="both"/>
        <w:rPr>
          <w:rFonts w:ascii="Tahoma" w:hAnsi="Tahoma" w:cs="Tahoma"/>
        </w:rPr>
      </w:pPr>
    </w:p>
    <w:p w:rsidR="00774A44" w:rsidRPr="00774A44" w:rsidRDefault="00774A44" w:rsidP="00774A44">
      <w:pPr>
        <w:jc w:val="both"/>
        <w:rPr>
          <w:rFonts w:ascii="Tahoma" w:hAnsi="Tahoma" w:cs="Tahoma"/>
          <w:b/>
        </w:rPr>
      </w:pPr>
      <w:r w:rsidRPr="00774A44">
        <w:rPr>
          <w:rFonts w:ascii="Tahoma" w:hAnsi="Tahoma" w:cs="Tahoma"/>
          <w:b/>
        </w:rPr>
        <w:t>SOLICITO: ser admitido como aspirante a las pruebas selectivas</w:t>
      </w:r>
    </w:p>
    <w:tbl>
      <w:tblPr>
        <w:tblW w:w="5000" w:type="pct"/>
        <w:tblCellMar>
          <w:left w:w="70" w:type="dxa"/>
          <w:right w:w="70" w:type="dxa"/>
        </w:tblCellMar>
        <w:tblLook w:val="04A0" w:firstRow="1" w:lastRow="0" w:firstColumn="1" w:lastColumn="0" w:noHBand="0" w:noVBand="1"/>
      </w:tblPr>
      <w:tblGrid>
        <w:gridCol w:w="2425"/>
        <w:gridCol w:w="2352"/>
        <w:gridCol w:w="2768"/>
        <w:gridCol w:w="1517"/>
      </w:tblGrid>
      <w:tr w:rsidR="00774A44" w:rsidRPr="00774A44" w:rsidTr="00567B7B">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DATOS PERSONALES</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Primer Apellido</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Segundo Apellido</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Nombre</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 </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Fecha de Nacimiento</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Lugar de nacimiento</w:t>
            </w:r>
          </w:p>
        </w:tc>
        <w:tc>
          <w:tcPr>
            <w:tcW w:w="152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Provincia de nacimiento</w:t>
            </w:r>
          </w:p>
        </w:tc>
        <w:tc>
          <w:tcPr>
            <w:tcW w:w="83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Nacionalidad</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152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83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NIF</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Domicilio</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Teléfonos</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 </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Municipio</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Código Postal</w:t>
            </w:r>
          </w:p>
        </w:tc>
        <w:tc>
          <w:tcPr>
            <w:tcW w:w="152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Provincia</w:t>
            </w:r>
          </w:p>
        </w:tc>
        <w:tc>
          <w:tcPr>
            <w:tcW w:w="83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País</w:t>
            </w:r>
          </w:p>
        </w:tc>
      </w:tr>
      <w:tr w:rsidR="00774A44" w:rsidRPr="00774A44" w:rsidTr="00567B7B">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152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c>
          <w:tcPr>
            <w:tcW w:w="837" w:type="pct"/>
            <w:tcBorders>
              <w:top w:val="nil"/>
              <w:left w:val="nil"/>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w:t>
            </w:r>
          </w:p>
        </w:tc>
      </w:tr>
    </w:tbl>
    <w:p w:rsidR="00774A44" w:rsidRPr="00774A44" w:rsidRDefault="00774A44" w:rsidP="00774A44">
      <w:pPr>
        <w:jc w:val="both"/>
        <w:rPr>
          <w:rFonts w:ascii="Tahoma" w:hAnsi="Tahoma" w:cs="Tahoma"/>
        </w:rPr>
      </w:pPr>
    </w:p>
    <w:p w:rsidR="00774A44" w:rsidRPr="00774A44" w:rsidRDefault="00774A44" w:rsidP="00774A44">
      <w:pPr>
        <w:jc w:val="both"/>
        <w:rPr>
          <w:rFonts w:ascii="Tahoma" w:hAnsi="Tahoma" w:cs="Tahoma"/>
          <w:b/>
        </w:rPr>
      </w:pPr>
      <w:r w:rsidRPr="00774A44">
        <w:rPr>
          <w:rFonts w:ascii="Tahoma" w:hAnsi="Tahoma" w:cs="Tahoma"/>
          <w:b/>
        </w:rPr>
        <w:t>Candidatos con discapacidad</w:t>
      </w:r>
    </w:p>
    <w:tbl>
      <w:tblPr>
        <w:tblW w:w="5000" w:type="pct"/>
        <w:tblCellMar>
          <w:left w:w="70" w:type="dxa"/>
          <w:right w:w="70" w:type="dxa"/>
        </w:tblCellMar>
        <w:tblLook w:val="04A0" w:firstRow="1" w:lastRow="0" w:firstColumn="1" w:lastColumn="0" w:noHBand="0" w:noVBand="1"/>
      </w:tblPr>
      <w:tblGrid>
        <w:gridCol w:w="2304"/>
        <w:gridCol w:w="2548"/>
        <w:gridCol w:w="4210"/>
      </w:tblGrid>
      <w:tr w:rsidR="00774A44" w:rsidRPr="00774A44" w:rsidTr="00567B7B">
        <w:trPr>
          <w:trHeight w:val="600"/>
        </w:trPr>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Discapacidad legal (marcar con X)</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Grado</w:t>
            </w:r>
          </w:p>
        </w:tc>
        <w:tc>
          <w:tcPr>
            <w:tcW w:w="2323" w:type="pct"/>
            <w:tcBorders>
              <w:top w:val="single" w:sz="4" w:space="0" w:color="auto"/>
              <w:left w:val="nil"/>
              <w:bottom w:val="single" w:sz="4" w:space="0" w:color="auto"/>
              <w:right w:val="single" w:sz="4" w:space="0" w:color="auto"/>
            </w:tcBorders>
            <w:shd w:val="clear" w:color="auto" w:fill="auto"/>
            <w:noWrap/>
            <w:vAlign w:val="center"/>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Breve descripción</w:t>
            </w:r>
          </w:p>
        </w:tc>
      </w:tr>
      <w:tr w:rsidR="00774A44" w:rsidRPr="00774A44" w:rsidTr="00567B7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 xml:space="preserve">Si </w:t>
            </w:r>
          </w:p>
        </w:tc>
        <w:tc>
          <w:tcPr>
            <w:tcW w:w="14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rPr>
                <w:rFonts w:ascii="Tahoma" w:eastAsia="Times New Roman" w:hAnsi="Tahoma" w:cs="Tahoma"/>
                <w:color w:val="000000"/>
                <w:sz w:val="32"/>
                <w:szCs w:val="32"/>
                <w:lang w:eastAsia="es-ES"/>
              </w:rPr>
            </w:pPr>
            <w:r w:rsidRPr="00774A44">
              <w:rPr>
                <w:rFonts w:ascii="Tahoma" w:eastAsia="Times New Roman" w:hAnsi="Tahoma" w:cs="Tahoma"/>
                <w:color w:val="000000"/>
                <w:sz w:val="32"/>
                <w:szCs w:val="32"/>
                <w:lang w:eastAsia="es-ES"/>
              </w:rPr>
              <w:t>……….%</w:t>
            </w:r>
          </w:p>
        </w:tc>
        <w:tc>
          <w:tcPr>
            <w:tcW w:w="23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 </w:t>
            </w:r>
          </w:p>
        </w:tc>
      </w:tr>
      <w:tr w:rsidR="00774A44" w:rsidRPr="00774A44" w:rsidTr="00567B7B">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No</w:t>
            </w:r>
          </w:p>
        </w:tc>
        <w:tc>
          <w:tcPr>
            <w:tcW w:w="1406" w:type="pct"/>
            <w:vMerge/>
            <w:tcBorders>
              <w:top w:val="nil"/>
              <w:left w:val="single" w:sz="4" w:space="0" w:color="auto"/>
              <w:bottom w:val="single" w:sz="4" w:space="0" w:color="auto"/>
              <w:right w:val="single" w:sz="4" w:space="0" w:color="auto"/>
            </w:tcBorders>
            <w:vAlign w:val="center"/>
            <w:hideMark/>
          </w:tcPr>
          <w:p w:rsidR="00774A44" w:rsidRPr="00774A44" w:rsidRDefault="00774A44" w:rsidP="00774A44">
            <w:pPr>
              <w:jc w:val="left"/>
              <w:rPr>
                <w:rFonts w:ascii="Tahoma" w:eastAsia="Times New Roman" w:hAnsi="Tahoma" w:cs="Tahoma"/>
                <w:color w:val="000000"/>
                <w:sz w:val="32"/>
                <w:szCs w:val="32"/>
                <w:lang w:eastAsia="es-ES"/>
              </w:rPr>
            </w:pPr>
          </w:p>
        </w:tc>
        <w:tc>
          <w:tcPr>
            <w:tcW w:w="2323" w:type="pct"/>
            <w:vMerge/>
            <w:tcBorders>
              <w:top w:val="nil"/>
              <w:left w:val="single" w:sz="4" w:space="0" w:color="auto"/>
              <w:bottom w:val="single" w:sz="4" w:space="0" w:color="auto"/>
              <w:right w:val="single" w:sz="4" w:space="0" w:color="auto"/>
            </w:tcBorders>
            <w:vAlign w:val="center"/>
            <w:hideMark/>
          </w:tcPr>
          <w:p w:rsidR="00774A44" w:rsidRPr="00774A44" w:rsidRDefault="00774A44" w:rsidP="00774A44">
            <w:pPr>
              <w:jc w:val="left"/>
              <w:rPr>
                <w:rFonts w:ascii="Tahoma" w:eastAsia="Times New Roman" w:hAnsi="Tahoma" w:cs="Tahoma"/>
                <w:color w:val="000000"/>
                <w:lang w:eastAsia="es-ES"/>
              </w:rPr>
            </w:pPr>
          </w:p>
        </w:tc>
      </w:tr>
      <w:tr w:rsidR="00774A44" w:rsidRPr="00774A44" w:rsidTr="00567B7B">
        <w:trPr>
          <w:trHeight w:val="900"/>
        </w:trPr>
        <w:tc>
          <w:tcPr>
            <w:tcW w:w="1271" w:type="pct"/>
            <w:tcBorders>
              <w:top w:val="nil"/>
              <w:left w:val="single" w:sz="4" w:space="0" w:color="auto"/>
              <w:bottom w:val="single" w:sz="4" w:space="0" w:color="auto"/>
              <w:right w:val="single" w:sz="4" w:space="0" w:color="auto"/>
            </w:tcBorders>
            <w:shd w:val="clear" w:color="auto" w:fill="auto"/>
            <w:vAlign w:val="bottom"/>
            <w:hideMark/>
          </w:tcPr>
          <w:p w:rsidR="00774A44" w:rsidRPr="00774A44" w:rsidRDefault="00774A44" w:rsidP="00774A44">
            <w:pPr>
              <w:jc w:val="left"/>
              <w:rPr>
                <w:rFonts w:ascii="Tahoma" w:eastAsia="Times New Roman" w:hAnsi="Tahoma" w:cs="Tahoma"/>
                <w:color w:val="000000"/>
                <w:lang w:eastAsia="es-ES"/>
              </w:rPr>
            </w:pPr>
            <w:r w:rsidRPr="00774A44">
              <w:rPr>
                <w:rFonts w:ascii="Tahoma" w:eastAsia="Times New Roman" w:hAnsi="Tahoma" w:cs="Tahoma"/>
                <w:color w:val="000000"/>
                <w:lang w:eastAsia="es-ES"/>
              </w:rPr>
              <w:t>Adaptaciones necesarias para la realización de las pruebas</w:t>
            </w:r>
          </w:p>
        </w:tc>
        <w:tc>
          <w:tcPr>
            <w:tcW w:w="3729" w:type="pct"/>
            <w:gridSpan w:val="2"/>
            <w:tcBorders>
              <w:top w:val="single" w:sz="4" w:space="0" w:color="auto"/>
              <w:left w:val="nil"/>
              <w:bottom w:val="single" w:sz="4" w:space="0" w:color="auto"/>
              <w:right w:val="single" w:sz="4" w:space="0" w:color="auto"/>
            </w:tcBorders>
            <w:shd w:val="clear" w:color="auto" w:fill="auto"/>
            <w:noWrap/>
            <w:vAlign w:val="bottom"/>
            <w:hideMark/>
          </w:tcPr>
          <w:p w:rsidR="00774A44" w:rsidRPr="00774A44" w:rsidRDefault="00774A44" w:rsidP="00774A44">
            <w:pPr>
              <w:rPr>
                <w:rFonts w:ascii="Tahoma" w:eastAsia="Times New Roman" w:hAnsi="Tahoma" w:cs="Tahoma"/>
                <w:color w:val="000000"/>
                <w:lang w:eastAsia="es-ES"/>
              </w:rPr>
            </w:pPr>
            <w:r w:rsidRPr="00774A44">
              <w:rPr>
                <w:rFonts w:ascii="Tahoma" w:eastAsia="Times New Roman" w:hAnsi="Tahoma" w:cs="Tahoma"/>
                <w:color w:val="000000"/>
                <w:lang w:eastAsia="es-ES"/>
              </w:rPr>
              <w:t> </w:t>
            </w:r>
          </w:p>
        </w:tc>
      </w:tr>
    </w:tbl>
    <w:p w:rsidR="00774A44" w:rsidRPr="00774A44" w:rsidRDefault="00774A44" w:rsidP="00774A44">
      <w:pPr>
        <w:jc w:val="both"/>
        <w:rPr>
          <w:rFonts w:ascii="Tahoma" w:hAnsi="Tahoma" w:cs="Tahoma"/>
        </w:rPr>
      </w:pPr>
    </w:p>
    <w:p w:rsidR="00774A44" w:rsidRPr="00774A44" w:rsidRDefault="00774A44" w:rsidP="00774A44">
      <w:pPr>
        <w:jc w:val="both"/>
        <w:rPr>
          <w:rFonts w:ascii="Tahoma" w:hAnsi="Tahoma" w:cs="Tahoma"/>
          <w:b/>
        </w:rPr>
      </w:pPr>
      <w:r w:rsidRPr="00774A44">
        <w:rPr>
          <w:rFonts w:ascii="Tahoma" w:hAnsi="Tahoma" w:cs="Tahoma"/>
          <w:b/>
        </w:rPr>
        <w:t>Marcar con una X</w:t>
      </w:r>
    </w:p>
    <w:p w:rsidR="00774A44" w:rsidRPr="00774A44" w:rsidRDefault="00774A44" w:rsidP="00774A44">
      <w:pPr>
        <w:jc w:val="both"/>
        <w:rPr>
          <w:rFonts w:ascii="Tahoma" w:hAnsi="Tahoma" w:cs="Tahoma"/>
          <w:sz w:val="20"/>
          <w:szCs w:val="20"/>
        </w:rPr>
      </w:pPr>
    </w:p>
    <w:p w:rsidR="00774A44" w:rsidRPr="00774A44" w:rsidRDefault="00774A44" w:rsidP="00774A44">
      <w:pPr>
        <w:ind w:left="708" w:hanging="708"/>
        <w:jc w:val="both"/>
        <w:rPr>
          <w:rFonts w:ascii="Tahoma" w:hAnsi="Tahoma" w:cs="Tahoma"/>
          <w:sz w:val="20"/>
          <w:szCs w:val="20"/>
        </w:rPr>
      </w:pPr>
      <w:r w:rsidRPr="00774A44">
        <w:rPr>
          <w:rFonts w:ascii="Tahoma" w:hAnsi="Tahoma" w:cs="Tahoma"/>
          <w:sz w:val="20"/>
          <w:szCs w:val="20"/>
        </w:rPr>
        <w:t xml:space="preserve">(   ) </w:t>
      </w:r>
      <w:r w:rsidRPr="00774A44">
        <w:rPr>
          <w:rFonts w:ascii="Tahoma" w:hAnsi="Tahoma" w:cs="Tahoma"/>
          <w:sz w:val="20"/>
          <w:szCs w:val="20"/>
        </w:rPr>
        <w:tab/>
        <w:t>Autorizo a la comprobación de mis datos de identificación personal en el Sistema de verificación de Datos de Identidad.</w:t>
      </w:r>
    </w:p>
    <w:p w:rsidR="00774A44" w:rsidRPr="00774A44" w:rsidRDefault="00774A44" w:rsidP="00774A44">
      <w:pPr>
        <w:jc w:val="both"/>
        <w:rPr>
          <w:rFonts w:ascii="Tahoma" w:hAnsi="Tahoma" w:cs="Tahoma"/>
          <w:sz w:val="20"/>
          <w:szCs w:val="20"/>
        </w:rPr>
      </w:pPr>
    </w:p>
    <w:p w:rsidR="00774A44" w:rsidRPr="00774A44" w:rsidRDefault="00774A44" w:rsidP="00774A44">
      <w:pPr>
        <w:ind w:left="708" w:hanging="708"/>
        <w:jc w:val="both"/>
        <w:rPr>
          <w:rFonts w:ascii="Tahoma" w:hAnsi="Tahoma" w:cs="Tahoma"/>
          <w:sz w:val="20"/>
          <w:szCs w:val="20"/>
        </w:rPr>
      </w:pPr>
      <w:r w:rsidRPr="00774A44">
        <w:rPr>
          <w:rFonts w:ascii="Tahoma" w:hAnsi="Tahoma" w:cs="Tahoma"/>
          <w:sz w:val="20"/>
          <w:szCs w:val="20"/>
        </w:rPr>
        <w:t xml:space="preserve">(     ) </w:t>
      </w:r>
      <w:r w:rsidRPr="00774A44">
        <w:rPr>
          <w:rFonts w:ascii="Tahoma" w:hAnsi="Tahoma" w:cs="Tahoma"/>
          <w:sz w:val="20"/>
          <w:szCs w:val="20"/>
        </w:rPr>
        <w:tab/>
        <w:t xml:space="preserve">Autorizo el tratamiento de mis datos conforme lo dispuesto en el apartado 10. Protección de datos de las Bases para la Convocatoria de una plaza de Oficial de Segunda Administrativo (Grado C), </w:t>
      </w:r>
    </w:p>
    <w:p w:rsidR="00774A44" w:rsidRPr="00774A44" w:rsidRDefault="00774A44" w:rsidP="00774A44">
      <w:pPr>
        <w:jc w:val="both"/>
        <w:rPr>
          <w:rFonts w:ascii="Tahoma" w:hAnsi="Tahoma" w:cs="Tahoma"/>
        </w:rPr>
      </w:pPr>
    </w:p>
    <w:p w:rsidR="00774A44" w:rsidRPr="00774A44" w:rsidRDefault="00774A44" w:rsidP="00774A44">
      <w:pPr>
        <w:ind w:left="708" w:hanging="708"/>
        <w:jc w:val="both"/>
        <w:rPr>
          <w:rFonts w:ascii="Tahoma" w:hAnsi="Tahoma" w:cs="Tahoma"/>
        </w:rPr>
      </w:pPr>
    </w:p>
    <w:p w:rsidR="00774A44" w:rsidRPr="00774A44" w:rsidRDefault="00774A44" w:rsidP="00774A44">
      <w:pPr>
        <w:jc w:val="both"/>
        <w:rPr>
          <w:rFonts w:ascii="Tahoma" w:hAnsi="Tahoma" w:cs="Tahoma"/>
        </w:rPr>
      </w:pPr>
      <w:r w:rsidRPr="00774A44">
        <w:rPr>
          <w:rFonts w:ascii="Tahoma" w:hAnsi="Tahoma" w:cs="Tahoma"/>
        </w:rPr>
        <w:t>DECLARO: Que son ciertos todos y cada uno de los datos consignados en esta solicitud, que reúne las condiciones exigidas en la convocatoria anteriormente referida.</w:t>
      </w:r>
    </w:p>
    <w:p w:rsidR="00774A44" w:rsidRPr="00774A44" w:rsidRDefault="00774A44" w:rsidP="00774A44">
      <w:pPr>
        <w:jc w:val="both"/>
        <w:rPr>
          <w:rFonts w:ascii="Tahoma" w:hAnsi="Tahoma" w:cs="Tahoma"/>
        </w:rPr>
      </w:pPr>
    </w:p>
    <w:p w:rsidR="00774A44" w:rsidRPr="00774A44" w:rsidRDefault="00774A44" w:rsidP="00774A44">
      <w:pPr>
        <w:jc w:val="both"/>
        <w:rPr>
          <w:rFonts w:ascii="Tahoma" w:hAnsi="Tahoma" w:cs="Tahoma"/>
        </w:rPr>
      </w:pPr>
      <w:r w:rsidRPr="00774A44">
        <w:rPr>
          <w:rFonts w:ascii="Tahoma" w:hAnsi="Tahoma" w:cs="Tahoma"/>
        </w:rPr>
        <w:t>En………………………, en fecha y firma electrónica</w:t>
      </w:r>
    </w:p>
    <w:p w:rsidR="00774A44" w:rsidRPr="00774A44" w:rsidRDefault="00774A44" w:rsidP="00774A44">
      <w:pPr>
        <w:jc w:val="both"/>
        <w:rPr>
          <w:rFonts w:ascii="Tahoma" w:hAnsi="Tahoma" w:cs="Tahoma"/>
        </w:rPr>
      </w:pPr>
    </w:p>
    <w:p w:rsidR="00774A44" w:rsidRPr="007E0BDF" w:rsidRDefault="00774A44" w:rsidP="00401D68">
      <w:pPr>
        <w:jc w:val="both"/>
        <w:rPr>
          <w:rFonts w:ascii="Tahoma" w:hAnsi="Tahoma" w:cs="Tahoma"/>
        </w:rPr>
      </w:pPr>
    </w:p>
    <w:sectPr w:rsidR="00774A44" w:rsidRPr="007E0BDF" w:rsidSect="00B7325A">
      <w:headerReference w:type="default" r:id="rId8"/>
      <w:footerReference w:type="default" r:id="rId9"/>
      <w:headerReference w:type="first" r:id="rId10"/>
      <w:footerReference w:type="first" r:id="rId11"/>
      <w:pgSz w:w="11907" w:h="16840" w:code="9"/>
      <w:pgMar w:top="2522" w:right="1134" w:bottom="1276" w:left="1701" w:header="720" w:footer="33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0A" w:rsidRDefault="008A1F0A" w:rsidP="00416E67">
      <w:r>
        <w:separator/>
      </w:r>
    </w:p>
  </w:endnote>
  <w:endnote w:type="continuationSeparator" w:id="0">
    <w:p w:rsidR="008A1F0A" w:rsidRDefault="008A1F0A" w:rsidP="004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BA6BA4" w:rsidRPr="0020661F" w:rsidTr="00401D68">
      <w:tc>
        <w:tcPr>
          <w:tcW w:w="1985" w:type="dxa"/>
        </w:tcPr>
        <w:p w:rsidR="00BA6BA4" w:rsidRPr="00B7325A" w:rsidRDefault="00BA6BA4" w:rsidP="00BA6BA4">
          <w:pPr>
            <w:pStyle w:val="Piedepgina"/>
            <w:tabs>
              <w:tab w:val="clear" w:pos="4252"/>
              <w:tab w:val="center" w:pos="3645"/>
            </w:tabs>
            <w:jc w:val="left"/>
            <w:rPr>
              <w:rFonts w:ascii="Swis721 Cn BT" w:hAnsi="Swis721 Cn BT" w:cs="Tahoma"/>
              <w:color w:val="9D6833"/>
              <w:sz w:val="20"/>
              <w:szCs w:val="20"/>
            </w:rPr>
          </w:pPr>
          <w:r w:rsidRPr="00B7325A">
            <w:rPr>
              <w:rFonts w:ascii="Swis721 Cn BT" w:hAnsi="Swis721 Cn BT" w:cs="Tahoma"/>
              <w:color w:val="9D6833"/>
              <w:sz w:val="20"/>
              <w:szCs w:val="20"/>
            </w:rPr>
            <w:t xml:space="preserve">Página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PAGE</w:instrText>
          </w:r>
          <w:r w:rsidRPr="00B7325A">
            <w:rPr>
              <w:rFonts w:ascii="Swis721 Cn BT" w:hAnsi="Swis721 Cn BT" w:cs="Tahoma"/>
              <w:color w:val="9D6833"/>
              <w:sz w:val="20"/>
              <w:szCs w:val="20"/>
            </w:rPr>
            <w:fldChar w:fldCharType="separate"/>
          </w:r>
          <w:r w:rsidR="00774A44">
            <w:rPr>
              <w:rFonts w:ascii="Swis721 Cn BT" w:hAnsi="Swis721 Cn BT" w:cs="Tahoma"/>
              <w:noProof/>
              <w:color w:val="9D6833"/>
              <w:sz w:val="20"/>
              <w:szCs w:val="20"/>
            </w:rPr>
            <w:t>2</w:t>
          </w:r>
          <w:r w:rsidRPr="00B7325A">
            <w:rPr>
              <w:rFonts w:ascii="Swis721 Cn BT" w:hAnsi="Swis721 Cn BT" w:cs="Tahoma"/>
              <w:color w:val="9D6833"/>
              <w:sz w:val="20"/>
              <w:szCs w:val="20"/>
            </w:rPr>
            <w:fldChar w:fldCharType="end"/>
          </w:r>
          <w:r w:rsidRPr="00B7325A">
            <w:rPr>
              <w:rFonts w:ascii="Swis721 Cn BT" w:hAnsi="Swis721 Cn BT" w:cs="Tahoma"/>
              <w:color w:val="9D6833"/>
              <w:sz w:val="20"/>
              <w:szCs w:val="20"/>
            </w:rPr>
            <w:t xml:space="preserve"> de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NUMPAGES</w:instrText>
          </w:r>
          <w:r w:rsidRPr="00B7325A">
            <w:rPr>
              <w:rFonts w:ascii="Swis721 Cn BT" w:hAnsi="Swis721 Cn BT" w:cs="Tahoma"/>
              <w:color w:val="9D6833"/>
              <w:sz w:val="20"/>
              <w:szCs w:val="20"/>
            </w:rPr>
            <w:fldChar w:fldCharType="separate"/>
          </w:r>
          <w:r w:rsidR="00B90253">
            <w:rPr>
              <w:rFonts w:ascii="Swis721 Cn BT" w:hAnsi="Swis721 Cn BT" w:cs="Tahoma"/>
              <w:noProof/>
              <w:color w:val="9D6833"/>
              <w:sz w:val="20"/>
              <w:szCs w:val="20"/>
            </w:rPr>
            <w:t>1</w:t>
          </w:r>
          <w:r w:rsidRPr="00B7325A">
            <w:rPr>
              <w:rFonts w:ascii="Swis721 Cn BT" w:hAnsi="Swis721 Cn BT" w:cs="Tahoma"/>
              <w:color w:val="9D6833"/>
              <w:sz w:val="20"/>
              <w:szCs w:val="20"/>
            </w:rPr>
            <w:fldChar w:fldCharType="end"/>
          </w:r>
        </w:p>
      </w:tc>
      <w:tc>
        <w:tcPr>
          <w:tcW w:w="7229" w:type="dxa"/>
        </w:tcPr>
        <w:p w:rsidR="00BA6BA4" w:rsidRPr="00B7325A" w:rsidRDefault="00607FB4" w:rsidP="00D10CD5">
          <w:pPr>
            <w:pStyle w:val="Piedepgina"/>
            <w:tabs>
              <w:tab w:val="clear" w:pos="4252"/>
              <w:tab w:val="center" w:pos="4286"/>
            </w:tabs>
            <w:ind w:left="-116"/>
            <w:jc w:val="right"/>
            <w:rPr>
              <w:rFonts w:ascii="Swis721 Cn BT" w:hAnsi="Swis721 Cn BT" w:cs="Tahoma"/>
              <w:color w:val="9D6833"/>
              <w:sz w:val="20"/>
              <w:szCs w:val="20"/>
            </w:rPr>
          </w:pPr>
          <w:r w:rsidRPr="00B7325A">
            <w:rPr>
              <w:rFonts w:ascii="Swis721 Cn BT" w:hAnsi="Swis721 Cn BT" w:cs="Tahoma"/>
              <w:color w:val="9D6833"/>
              <w:sz w:val="20"/>
              <w:szCs w:val="20"/>
            </w:rPr>
            <w:t>Ministerio de Transportes, Movilidad y Agenda Urbana</w:t>
          </w:r>
        </w:p>
      </w:tc>
    </w:tr>
  </w:tbl>
  <w:p w:rsidR="00416E67" w:rsidRPr="0020661F" w:rsidRDefault="00416E67" w:rsidP="000E4D68">
    <w:pPr>
      <w:pStyle w:val="Piedepgina"/>
      <w:tabs>
        <w:tab w:val="left" w:pos="426"/>
      </w:tabs>
      <w:rPr>
        <w:rFonts w:cstheme="minorHAnsi"/>
        <w:color w:val="9966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4E" w:rsidRPr="00EA686C" w:rsidRDefault="0092464E" w:rsidP="00283508">
    <w:pPr>
      <w:pStyle w:val="Encabezado"/>
      <w:ind w:left="284"/>
    </w:pPr>
  </w:p>
  <w:tbl>
    <w:tblPr>
      <w:tblStyle w:val="Tablaconcuadrcu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92464E" w:rsidRPr="0020661F" w:rsidTr="00401D68">
      <w:tc>
        <w:tcPr>
          <w:tcW w:w="1843" w:type="dxa"/>
          <w:vAlign w:val="center"/>
        </w:tcPr>
        <w:p w:rsidR="0092464E" w:rsidRPr="00B7325A" w:rsidRDefault="0092464E" w:rsidP="00F572BA">
          <w:pPr>
            <w:pStyle w:val="Piedepgina"/>
            <w:tabs>
              <w:tab w:val="clear" w:pos="4252"/>
              <w:tab w:val="center" w:pos="3645"/>
            </w:tabs>
            <w:jc w:val="left"/>
            <w:rPr>
              <w:rFonts w:ascii="Swis721 Cn BT" w:hAnsi="Swis721 Cn BT" w:cs="Tahoma"/>
              <w:color w:val="9D6833"/>
              <w:sz w:val="20"/>
              <w:szCs w:val="20"/>
            </w:rPr>
          </w:pPr>
          <w:r w:rsidRPr="00B7325A">
            <w:rPr>
              <w:rFonts w:ascii="Swis721 Cn BT" w:hAnsi="Swis721 Cn BT" w:cs="Tahoma"/>
              <w:color w:val="9D6833"/>
              <w:sz w:val="20"/>
              <w:szCs w:val="20"/>
            </w:rPr>
            <w:t xml:space="preserve">Página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PAGE</w:instrText>
          </w:r>
          <w:r w:rsidRPr="00B7325A">
            <w:rPr>
              <w:rFonts w:ascii="Swis721 Cn BT" w:hAnsi="Swis721 Cn BT" w:cs="Tahoma"/>
              <w:color w:val="9D6833"/>
              <w:sz w:val="20"/>
              <w:szCs w:val="20"/>
            </w:rPr>
            <w:fldChar w:fldCharType="separate"/>
          </w:r>
          <w:r w:rsidR="00B90253">
            <w:rPr>
              <w:rFonts w:ascii="Swis721 Cn BT" w:hAnsi="Swis721 Cn BT" w:cs="Tahoma"/>
              <w:noProof/>
              <w:color w:val="9D6833"/>
              <w:sz w:val="20"/>
              <w:szCs w:val="20"/>
            </w:rPr>
            <w:t>1</w:t>
          </w:r>
          <w:r w:rsidRPr="00B7325A">
            <w:rPr>
              <w:rFonts w:ascii="Swis721 Cn BT" w:hAnsi="Swis721 Cn BT" w:cs="Tahoma"/>
              <w:color w:val="9D6833"/>
              <w:sz w:val="20"/>
              <w:szCs w:val="20"/>
            </w:rPr>
            <w:fldChar w:fldCharType="end"/>
          </w:r>
          <w:r w:rsidRPr="00B7325A">
            <w:rPr>
              <w:rFonts w:ascii="Swis721 Cn BT" w:hAnsi="Swis721 Cn BT" w:cs="Tahoma"/>
              <w:color w:val="9D6833"/>
              <w:sz w:val="20"/>
              <w:szCs w:val="20"/>
            </w:rPr>
            <w:t xml:space="preserve"> de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NUMPAGES</w:instrText>
          </w:r>
          <w:r w:rsidRPr="00B7325A">
            <w:rPr>
              <w:rFonts w:ascii="Swis721 Cn BT" w:hAnsi="Swis721 Cn BT" w:cs="Tahoma"/>
              <w:color w:val="9D6833"/>
              <w:sz w:val="20"/>
              <w:szCs w:val="20"/>
            </w:rPr>
            <w:fldChar w:fldCharType="separate"/>
          </w:r>
          <w:r w:rsidR="00B90253">
            <w:rPr>
              <w:rFonts w:ascii="Swis721 Cn BT" w:hAnsi="Swis721 Cn BT" w:cs="Tahoma"/>
              <w:noProof/>
              <w:color w:val="9D6833"/>
              <w:sz w:val="20"/>
              <w:szCs w:val="20"/>
            </w:rPr>
            <w:t>1</w:t>
          </w:r>
          <w:r w:rsidRPr="00B7325A">
            <w:rPr>
              <w:rFonts w:ascii="Swis721 Cn BT" w:hAnsi="Swis721 Cn BT" w:cs="Tahoma"/>
              <w:color w:val="9D6833"/>
              <w:sz w:val="20"/>
              <w:szCs w:val="20"/>
            </w:rPr>
            <w:fldChar w:fldCharType="end"/>
          </w:r>
        </w:p>
      </w:tc>
      <w:tc>
        <w:tcPr>
          <w:tcW w:w="7513" w:type="dxa"/>
          <w:vAlign w:val="center"/>
        </w:tcPr>
        <w:p w:rsidR="00B7325A" w:rsidRDefault="00B7325A" w:rsidP="00B7325A">
          <w:pPr>
            <w:pStyle w:val="Piedepgina"/>
            <w:ind w:left="284"/>
            <w:rPr>
              <w:rFonts w:ascii="Swis721 Cn BT" w:hAnsi="Swis721 Cn BT"/>
              <w:b/>
              <w:color w:val="9D6833"/>
              <w:sz w:val="20"/>
              <w:szCs w:val="20"/>
            </w:rPr>
          </w:pPr>
          <w:r w:rsidRPr="00B7325A">
            <w:rPr>
              <w:rFonts w:ascii="Swis721 Cn BT" w:hAnsi="Swis721 Cn BT"/>
              <w:b/>
              <w:color w:val="9D6833"/>
              <w:sz w:val="20"/>
              <w:szCs w:val="20"/>
            </w:rPr>
            <w:t>Sepes Entidad Pública Empresarial de Suelo</w:t>
          </w:r>
        </w:p>
        <w:p w:rsidR="0092464E" w:rsidRPr="00B7325A" w:rsidRDefault="00B7325A" w:rsidP="00B7325A">
          <w:pPr>
            <w:pStyle w:val="Piedepgina"/>
            <w:ind w:left="284"/>
            <w:rPr>
              <w:rFonts w:ascii="Swis721 Cn BT" w:hAnsi="Swis721 Cn BT" w:cs="Tahoma"/>
              <w:color w:val="9D6833"/>
              <w:sz w:val="20"/>
              <w:szCs w:val="20"/>
            </w:rPr>
          </w:pPr>
          <w:r w:rsidRPr="00B7325A">
            <w:rPr>
              <w:rFonts w:ascii="Swis721 Cn BT" w:hAnsi="Swis721 Cn BT"/>
              <w:color w:val="9D6833"/>
              <w:sz w:val="20"/>
              <w:szCs w:val="20"/>
            </w:rPr>
            <w:t xml:space="preserve">Paseo de la Castellana, 91 </w:t>
          </w:r>
          <w:r w:rsidRPr="00B7325A">
            <w:rPr>
              <w:rFonts w:ascii="Swis721 Cn BT" w:hAnsi="Swis721 Cn BT"/>
              <w:color w:val="9D6833"/>
              <w:sz w:val="20"/>
              <w:szCs w:val="20"/>
            </w:rPr>
            <w:sym w:font="Wingdings 2" w:char="F0A0"/>
          </w:r>
          <w:r w:rsidRPr="00B7325A">
            <w:rPr>
              <w:rFonts w:ascii="Swis721 Cn BT" w:hAnsi="Swis721 Cn BT"/>
              <w:color w:val="9D6833"/>
              <w:sz w:val="20"/>
              <w:szCs w:val="20"/>
            </w:rPr>
            <w:t xml:space="preserve"> 28046 Madrid </w:t>
          </w:r>
          <w:r w:rsidRPr="00B7325A">
            <w:rPr>
              <w:rFonts w:ascii="Swis721 Cn BT" w:hAnsi="Swis721 Cn BT"/>
              <w:color w:val="9D6833"/>
              <w:sz w:val="20"/>
              <w:szCs w:val="20"/>
            </w:rPr>
            <w:sym w:font="Wingdings 2" w:char="F0A0"/>
          </w:r>
          <w:r w:rsidRPr="00B7325A">
            <w:rPr>
              <w:rFonts w:ascii="Swis721 Cn BT" w:hAnsi="Swis721 Cn BT"/>
              <w:color w:val="9D6833"/>
              <w:sz w:val="20"/>
              <w:szCs w:val="20"/>
            </w:rPr>
            <w:t xml:space="preserve"> NIF Q2801671E </w:t>
          </w:r>
          <w:r w:rsidRPr="00B7325A">
            <w:rPr>
              <w:rFonts w:ascii="Swis721 Cn BT" w:hAnsi="Swis721 Cn BT"/>
              <w:color w:val="9D6833"/>
              <w:sz w:val="20"/>
              <w:szCs w:val="20"/>
            </w:rPr>
            <w:sym w:font="Wingdings 2" w:char="F0A0"/>
          </w:r>
          <w:r w:rsidRPr="00B7325A">
            <w:rPr>
              <w:rFonts w:ascii="Swis721 Cn BT" w:hAnsi="Swis721 Cn BT"/>
              <w:color w:val="9D6833"/>
              <w:sz w:val="20"/>
              <w:szCs w:val="20"/>
            </w:rPr>
            <w:t xml:space="preserve"> </w:t>
          </w:r>
          <w:r w:rsidRPr="00B7325A">
            <w:rPr>
              <w:rFonts w:ascii="Swis721 Cn BT" w:hAnsi="Swis721 Cn BT"/>
              <w:b/>
              <w:color w:val="9D6833"/>
              <w:sz w:val="20"/>
              <w:szCs w:val="20"/>
            </w:rPr>
            <w:t>Sepes.es</w:t>
          </w:r>
        </w:p>
      </w:tc>
    </w:tr>
  </w:tbl>
  <w:p w:rsidR="008369DE" w:rsidRPr="0020661F" w:rsidRDefault="008369DE" w:rsidP="000E4D68">
    <w:pPr>
      <w:pStyle w:val="Piedepgina"/>
      <w:rPr>
        <w:rFonts w:ascii="Swis721 Cn BT" w:hAnsi="Swis721 Cn BT" w:cstheme="minorHAnsi"/>
        <w:color w:val="9D6833"/>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0A" w:rsidRDefault="008A1F0A" w:rsidP="00416E67">
      <w:r>
        <w:separator/>
      </w:r>
    </w:p>
  </w:footnote>
  <w:footnote w:type="continuationSeparator" w:id="0">
    <w:p w:rsidR="008A1F0A" w:rsidRDefault="008A1F0A" w:rsidP="0041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7" w:rsidRDefault="00564A96" w:rsidP="00607FB4">
    <w:pPr>
      <w:pStyle w:val="Encabezado"/>
      <w:jc w:val="both"/>
    </w:pPr>
    <w:r>
      <w:rPr>
        <w:noProof/>
        <w:lang w:eastAsia="es-ES"/>
      </w:rPr>
      <w:drawing>
        <wp:inline distT="0" distB="0" distL="0" distR="0">
          <wp:extent cx="757435" cy="792000"/>
          <wp:effectExtent l="0" t="0" r="508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ertical_color.jpg"/>
                  <pic:cNvPicPr/>
                </pic:nvPicPr>
                <pic:blipFill>
                  <a:blip r:embed="rId1">
                    <a:extLst>
                      <a:ext uri="{28A0092B-C50C-407E-A947-70E740481C1C}">
                        <a14:useLocalDpi xmlns:a14="http://schemas.microsoft.com/office/drawing/2010/main" val="0"/>
                      </a:ext>
                    </a:extLst>
                  </a:blip>
                  <a:stretch>
                    <a:fillRect/>
                  </a:stretch>
                </pic:blipFill>
                <pic:spPr>
                  <a:xfrm>
                    <a:off x="0" y="0"/>
                    <a:ext cx="757435" cy="7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7" w:rsidRDefault="00A001A9" w:rsidP="00570E17">
    <w:pPr>
      <w:pStyle w:val="Encabezado"/>
      <w:jc w:val="both"/>
    </w:pPr>
    <w:r w:rsidRPr="00570E17">
      <w:rPr>
        <w:noProof/>
        <w:lang w:eastAsia="es-ES"/>
      </w:rPr>
      <w:drawing>
        <wp:anchor distT="0" distB="0" distL="114300" distR="114300" simplePos="0" relativeHeight="251659264" behindDoc="1" locked="0" layoutInCell="1" allowOverlap="1">
          <wp:simplePos x="0" y="0"/>
          <wp:positionH relativeFrom="column">
            <wp:posOffset>3987800</wp:posOffset>
          </wp:positionH>
          <wp:positionV relativeFrom="paragraph">
            <wp:posOffset>80311</wp:posOffset>
          </wp:positionV>
          <wp:extent cx="1760855" cy="467995"/>
          <wp:effectExtent l="0" t="0" r="0" b="8255"/>
          <wp:wrapTight wrapText="bothSides">
            <wp:wrapPolygon edited="0">
              <wp:start x="0" y="0"/>
              <wp:lineTo x="0" y="21102"/>
              <wp:lineTo x="21265" y="21102"/>
              <wp:lineTo x="212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8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1F">
      <w:rPr>
        <w:noProof/>
        <w:lang w:eastAsia="es-ES"/>
      </w:rPr>
      <w:drawing>
        <wp:anchor distT="0" distB="0" distL="114300" distR="114300" simplePos="0" relativeHeight="251658240" behindDoc="0" locked="0" layoutInCell="1" allowOverlap="1">
          <wp:simplePos x="0" y="0"/>
          <wp:positionH relativeFrom="column">
            <wp:posOffset>-18659</wp:posOffset>
          </wp:positionH>
          <wp:positionV relativeFrom="paragraph">
            <wp:posOffset>-64135</wp:posOffset>
          </wp:positionV>
          <wp:extent cx="2181600" cy="828000"/>
          <wp:effectExtent l="0" t="0" r="0" b="0"/>
          <wp:wrapThrough wrapText="bothSides">
            <wp:wrapPolygon edited="0">
              <wp:start x="0" y="0"/>
              <wp:lineTo x="0" y="20887"/>
              <wp:lineTo x="21317" y="20887"/>
              <wp:lineTo x="21317"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600" cy="828000"/>
                  </a:xfrm>
                  <a:prstGeom prst="rect">
                    <a:avLst/>
                  </a:prstGeom>
                </pic:spPr>
              </pic:pic>
            </a:graphicData>
          </a:graphic>
          <wp14:sizeRelH relativeFrom="page">
            <wp14:pctWidth>0</wp14:pctWidth>
          </wp14:sizeRelH>
          <wp14:sizeRelV relativeFrom="page">
            <wp14:pctHeight>0</wp14:pctHeight>
          </wp14:sizeRelV>
        </wp:anchor>
      </w:drawing>
    </w:r>
    <w:r w:rsidR="00570E17">
      <w:tab/>
    </w:r>
    <w:r w:rsidR="00570E1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1498E"/>
    <w:multiLevelType w:val="multilevel"/>
    <w:tmpl w:val="457AE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DA1CDA"/>
    <w:multiLevelType w:val="multilevel"/>
    <w:tmpl w:val="592A1E3E"/>
    <w:lvl w:ilvl="0">
      <w:start w:val="1"/>
      <w:numFmt w:val="decimal"/>
      <w:pStyle w:val="Ttulo1"/>
      <w:lvlText w:val="%1."/>
      <w:lvlJc w:val="left"/>
      <w:pPr>
        <w:tabs>
          <w:tab w:val="num" w:pos="577"/>
        </w:tabs>
        <w:ind w:left="577" w:hanging="357"/>
      </w:pPr>
      <w:rPr>
        <w:rFonts w:hint="default"/>
      </w:rPr>
    </w:lvl>
    <w:lvl w:ilvl="1">
      <w:start w:val="1"/>
      <w:numFmt w:val="decimal"/>
      <w:pStyle w:val="Ttulo2"/>
      <w:lvlText w:val="%1.%2 ."/>
      <w:lvlJc w:val="left"/>
      <w:pPr>
        <w:tabs>
          <w:tab w:val="num" w:pos="357"/>
        </w:tabs>
        <w:ind w:left="992" w:hanging="635"/>
      </w:pPr>
      <w:rPr>
        <w:rFonts w:hint="default"/>
      </w:rPr>
    </w:lvl>
    <w:lvl w:ilvl="2">
      <w:start w:val="1"/>
      <w:numFmt w:val="decimal"/>
      <w:pStyle w:val="Ttulo3"/>
      <w:lvlText w:val="%1.%2.%3 ."/>
      <w:lvlJc w:val="left"/>
      <w:pPr>
        <w:tabs>
          <w:tab w:val="num" w:pos="1168"/>
        </w:tabs>
        <w:ind w:left="2869" w:hanging="709"/>
      </w:pPr>
      <w:rPr>
        <w:rFonts w:hint="default"/>
      </w:rPr>
    </w:lvl>
    <w:lvl w:ilvl="3">
      <w:start w:val="1"/>
      <w:numFmt w:val="decimal"/>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6D233524"/>
    <w:multiLevelType w:val="multilevel"/>
    <w:tmpl w:val="C4C2F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5030C3"/>
    <w:multiLevelType w:val="multilevel"/>
    <w:tmpl w:val="D9926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1"/>
  </w:num>
  <w:num w:numId="4">
    <w:abstractNumId w:val="2"/>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44"/>
    <w:rsid w:val="000050BA"/>
    <w:rsid w:val="0000543F"/>
    <w:rsid w:val="00031280"/>
    <w:rsid w:val="0004289A"/>
    <w:rsid w:val="00047FA8"/>
    <w:rsid w:val="000B51A2"/>
    <w:rsid w:val="000E4D68"/>
    <w:rsid w:val="00117DB3"/>
    <w:rsid w:val="00142389"/>
    <w:rsid w:val="00146105"/>
    <w:rsid w:val="00152E02"/>
    <w:rsid w:val="00184918"/>
    <w:rsid w:val="00196ED7"/>
    <w:rsid w:val="001B6869"/>
    <w:rsid w:val="001B6F6A"/>
    <w:rsid w:val="001C029B"/>
    <w:rsid w:val="001C5A24"/>
    <w:rsid w:val="001C6D66"/>
    <w:rsid w:val="001D75D2"/>
    <w:rsid w:val="001E3F47"/>
    <w:rsid w:val="0020661F"/>
    <w:rsid w:val="002128B1"/>
    <w:rsid w:val="00226C40"/>
    <w:rsid w:val="00240B82"/>
    <w:rsid w:val="00243F88"/>
    <w:rsid w:val="00250FBB"/>
    <w:rsid w:val="0026291B"/>
    <w:rsid w:val="00262ECD"/>
    <w:rsid w:val="00283508"/>
    <w:rsid w:val="0029340E"/>
    <w:rsid w:val="002B4C7C"/>
    <w:rsid w:val="002C4747"/>
    <w:rsid w:val="002F184F"/>
    <w:rsid w:val="003035EA"/>
    <w:rsid w:val="00324852"/>
    <w:rsid w:val="00334682"/>
    <w:rsid w:val="003C6A6F"/>
    <w:rsid w:val="003C7C1D"/>
    <w:rsid w:val="003D5141"/>
    <w:rsid w:val="003E0663"/>
    <w:rsid w:val="003E3D96"/>
    <w:rsid w:val="003F5431"/>
    <w:rsid w:val="00401D68"/>
    <w:rsid w:val="00416E67"/>
    <w:rsid w:val="00425D56"/>
    <w:rsid w:val="00477896"/>
    <w:rsid w:val="004C06E7"/>
    <w:rsid w:val="00504502"/>
    <w:rsid w:val="00527B50"/>
    <w:rsid w:val="00564A96"/>
    <w:rsid w:val="00570E17"/>
    <w:rsid w:val="00582261"/>
    <w:rsid w:val="00584759"/>
    <w:rsid w:val="005E7999"/>
    <w:rsid w:val="00607FB4"/>
    <w:rsid w:val="00682E34"/>
    <w:rsid w:val="006A5470"/>
    <w:rsid w:val="006B07A0"/>
    <w:rsid w:val="006C7EA8"/>
    <w:rsid w:val="006D4F7D"/>
    <w:rsid w:val="006E332D"/>
    <w:rsid w:val="006F1118"/>
    <w:rsid w:val="006F5F09"/>
    <w:rsid w:val="00726452"/>
    <w:rsid w:val="00774A44"/>
    <w:rsid w:val="00784B8D"/>
    <w:rsid w:val="00794325"/>
    <w:rsid w:val="007A7275"/>
    <w:rsid w:val="007E0BDF"/>
    <w:rsid w:val="007F1D85"/>
    <w:rsid w:val="007F526E"/>
    <w:rsid w:val="008311F0"/>
    <w:rsid w:val="008369DE"/>
    <w:rsid w:val="00872BA6"/>
    <w:rsid w:val="008A1F0A"/>
    <w:rsid w:val="008B0E15"/>
    <w:rsid w:val="008D2E4A"/>
    <w:rsid w:val="008F5121"/>
    <w:rsid w:val="0092464E"/>
    <w:rsid w:val="00986C79"/>
    <w:rsid w:val="00992A37"/>
    <w:rsid w:val="009B546F"/>
    <w:rsid w:val="00A001A9"/>
    <w:rsid w:val="00A00812"/>
    <w:rsid w:val="00A85F5F"/>
    <w:rsid w:val="00AE0EEC"/>
    <w:rsid w:val="00AE2600"/>
    <w:rsid w:val="00AF7D09"/>
    <w:rsid w:val="00B7325A"/>
    <w:rsid w:val="00B90253"/>
    <w:rsid w:val="00BA6027"/>
    <w:rsid w:val="00BA6BA4"/>
    <w:rsid w:val="00BE2851"/>
    <w:rsid w:val="00BF11E0"/>
    <w:rsid w:val="00C01EBE"/>
    <w:rsid w:val="00C140A5"/>
    <w:rsid w:val="00C25131"/>
    <w:rsid w:val="00C81AB0"/>
    <w:rsid w:val="00C91A47"/>
    <w:rsid w:val="00C92AD4"/>
    <w:rsid w:val="00CB1240"/>
    <w:rsid w:val="00D03CDE"/>
    <w:rsid w:val="00D10CD5"/>
    <w:rsid w:val="00D26F71"/>
    <w:rsid w:val="00D30FAE"/>
    <w:rsid w:val="00D31316"/>
    <w:rsid w:val="00D53C29"/>
    <w:rsid w:val="00D73183"/>
    <w:rsid w:val="00D8165D"/>
    <w:rsid w:val="00D973F3"/>
    <w:rsid w:val="00DA2673"/>
    <w:rsid w:val="00DF2536"/>
    <w:rsid w:val="00E32423"/>
    <w:rsid w:val="00E90204"/>
    <w:rsid w:val="00F078DC"/>
    <w:rsid w:val="00F238A8"/>
    <w:rsid w:val="00F42B91"/>
    <w:rsid w:val="00F57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CFC19-B268-4D60-99BA-9E999753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44"/>
  </w:style>
  <w:style w:type="paragraph" w:styleId="Ttulo1">
    <w:name w:val="heading 1"/>
    <w:next w:val="Normal"/>
    <w:link w:val="Ttulo1Car"/>
    <w:autoRedefine/>
    <w:qFormat/>
    <w:rsid w:val="009B546F"/>
    <w:pPr>
      <w:keepNext/>
      <w:keepLines/>
      <w:numPr>
        <w:numId w:val="11"/>
      </w:numPr>
      <w:spacing w:before="240" w:after="240"/>
      <w:jc w:val="both"/>
      <w:outlineLvl w:val="0"/>
    </w:pPr>
    <w:rPr>
      <w:rFonts w:ascii="Arial" w:eastAsia="Times New Roman" w:hAnsi="Arial" w:cs="Arial"/>
      <w:b/>
      <w:sz w:val="24"/>
      <w:szCs w:val="24"/>
      <w:lang w:eastAsia="es-ES"/>
    </w:rPr>
  </w:style>
  <w:style w:type="paragraph" w:styleId="Ttulo2">
    <w:name w:val="heading 2"/>
    <w:next w:val="Normal"/>
    <w:link w:val="Ttulo2Car"/>
    <w:autoRedefine/>
    <w:qFormat/>
    <w:rsid w:val="009B546F"/>
    <w:pPr>
      <w:numPr>
        <w:ilvl w:val="1"/>
        <w:numId w:val="11"/>
      </w:numPr>
      <w:spacing w:before="360" w:after="240"/>
      <w:jc w:val="both"/>
      <w:outlineLvl w:val="1"/>
    </w:pPr>
    <w:rPr>
      <w:rFonts w:ascii="Arial" w:eastAsia="Times New Roman" w:hAnsi="Arial" w:cs="Arial"/>
      <w:b/>
      <w:sz w:val="24"/>
      <w:szCs w:val="24"/>
      <w:lang w:eastAsia="es-ES"/>
    </w:rPr>
  </w:style>
  <w:style w:type="paragraph" w:styleId="Ttulo3">
    <w:name w:val="heading 3"/>
    <w:next w:val="Normal"/>
    <w:link w:val="Ttulo3Car"/>
    <w:qFormat/>
    <w:rsid w:val="009B546F"/>
    <w:pPr>
      <w:numPr>
        <w:ilvl w:val="2"/>
        <w:numId w:val="7"/>
      </w:numPr>
      <w:spacing w:before="240" w:after="240"/>
      <w:ind w:left="709"/>
      <w:jc w:val="both"/>
      <w:outlineLvl w:val="2"/>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E67"/>
    <w:pPr>
      <w:tabs>
        <w:tab w:val="center" w:pos="4252"/>
        <w:tab w:val="right" w:pos="8504"/>
      </w:tabs>
    </w:pPr>
  </w:style>
  <w:style w:type="character" w:customStyle="1" w:styleId="EncabezadoCar">
    <w:name w:val="Encabezado Car"/>
    <w:basedOn w:val="Fuentedeprrafopredeter"/>
    <w:link w:val="Encabezado"/>
    <w:uiPriority w:val="99"/>
    <w:rsid w:val="00416E67"/>
  </w:style>
  <w:style w:type="paragraph" w:styleId="Piedepgina">
    <w:name w:val="footer"/>
    <w:basedOn w:val="Normal"/>
    <w:link w:val="PiedepginaCar"/>
    <w:uiPriority w:val="99"/>
    <w:unhideWhenUsed/>
    <w:rsid w:val="00416E67"/>
    <w:pPr>
      <w:tabs>
        <w:tab w:val="center" w:pos="4252"/>
        <w:tab w:val="right" w:pos="8504"/>
      </w:tabs>
    </w:pPr>
  </w:style>
  <w:style w:type="character" w:customStyle="1" w:styleId="PiedepginaCar">
    <w:name w:val="Pie de página Car"/>
    <w:basedOn w:val="Fuentedeprrafopredeter"/>
    <w:link w:val="Piedepgina"/>
    <w:uiPriority w:val="99"/>
    <w:rsid w:val="00416E67"/>
  </w:style>
  <w:style w:type="table" w:styleId="Tablaconcuadrcula">
    <w:name w:val="Table Grid"/>
    <w:basedOn w:val="Tablanormal"/>
    <w:uiPriority w:val="59"/>
    <w:rsid w:val="0083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26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673"/>
    <w:rPr>
      <w:rFonts w:ascii="Segoe UI" w:hAnsi="Segoe UI" w:cs="Segoe UI"/>
      <w:sz w:val="18"/>
      <w:szCs w:val="18"/>
    </w:rPr>
  </w:style>
  <w:style w:type="character" w:customStyle="1" w:styleId="Ttulo1Car">
    <w:name w:val="Título 1 Car"/>
    <w:basedOn w:val="Fuentedeprrafopredeter"/>
    <w:link w:val="Ttulo1"/>
    <w:rsid w:val="00986C79"/>
    <w:rPr>
      <w:rFonts w:ascii="Arial" w:eastAsia="Times New Roman" w:hAnsi="Arial" w:cs="Arial"/>
      <w:b/>
      <w:sz w:val="24"/>
      <w:szCs w:val="24"/>
      <w:lang w:eastAsia="es-ES"/>
    </w:rPr>
  </w:style>
  <w:style w:type="character" w:customStyle="1" w:styleId="Ttulo2Car">
    <w:name w:val="Título 2 Car"/>
    <w:basedOn w:val="Fuentedeprrafopredeter"/>
    <w:link w:val="Ttulo2"/>
    <w:rsid w:val="009B546F"/>
    <w:rPr>
      <w:rFonts w:ascii="Arial" w:eastAsia="Times New Roman" w:hAnsi="Arial" w:cs="Arial"/>
      <w:b/>
      <w:sz w:val="24"/>
      <w:szCs w:val="24"/>
      <w:lang w:eastAsia="es-ES"/>
    </w:rPr>
  </w:style>
  <w:style w:type="character" w:customStyle="1" w:styleId="Ttulo3Car">
    <w:name w:val="Título 3 Car"/>
    <w:basedOn w:val="Fuentedeprrafopredeter"/>
    <w:link w:val="Ttulo3"/>
    <w:rsid w:val="009B546F"/>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6273">
      <w:bodyDiv w:val="1"/>
      <w:marLeft w:val="0"/>
      <w:marRight w:val="0"/>
      <w:marTop w:val="0"/>
      <w:marBottom w:val="0"/>
      <w:divBdr>
        <w:top w:val="none" w:sz="0" w:space="0" w:color="auto"/>
        <w:left w:val="none" w:sz="0" w:space="0" w:color="auto"/>
        <w:bottom w:val="none" w:sz="0" w:space="0" w:color="auto"/>
        <w:right w:val="none" w:sz="0" w:space="0" w:color="auto"/>
      </w:divBdr>
    </w:div>
    <w:div w:id="836767725">
      <w:bodyDiv w:val="1"/>
      <w:marLeft w:val="0"/>
      <w:marRight w:val="0"/>
      <w:marTop w:val="0"/>
      <w:marBottom w:val="0"/>
      <w:divBdr>
        <w:top w:val="none" w:sz="0" w:space="0" w:color="auto"/>
        <w:left w:val="none" w:sz="0" w:space="0" w:color="auto"/>
        <w:bottom w:val="none" w:sz="0" w:space="0" w:color="auto"/>
        <w:right w:val="none" w:sz="0" w:space="0" w:color="auto"/>
      </w:divBdr>
    </w:div>
    <w:div w:id="894702335">
      <w:bodyDiv w:val="1"/>
      <w:marLeft w:val="0"/>
      <w:marRight w:val="0"/>
      <w:marTop w:val="0"/>
      <w:marBottom w:val="0"/>
      <w:divBdr>
        <w:top w:val="none" w:sz="0" w:space="0" w:color="auto"/>
        <w:left w:val="none" w:sz="0" w:space="0" w:color="auto"/>
        <w:bottom w:val="none" w:sz="0" w:space="0" w:color="auto"/>
        <w:right w:val="none" w:sz="0" w:space="0" w:color="auto"/>
      </w:divBdr>
    </w:div>
    <w:div w:id="1141381722">
      <w:bodyDiv w:val="1"/>
      <w:marLeft w:val="0"/>
      <w:marRight w:val="0"/>
      <w:marTop w:val="0"/>
      <w:marBottom w:val="0"/>
      <w:divBdr>
        <w:top w:val="none" w:sz="0" w:space="0" w:color="auto"/>
        <w:left w:val="none" w:sz="0" w:space="0" w:color="auto"/>
        <w:bottom w:val="none" w:sz="0" w:space="0" w:color="auto"/>
        <w:right w:val="none" w:sz="0" w:space="0" w:color="auto"/>
      </w:divBdr>
      <w:divsChild>
        <w:div w:id="1573999310">
          <w:marLeft w:val="0"/>
          <w:marRight w:val="0"/>
          <w:marTop w:val="0"/>
          <w:marBottom w:val="0"/>
          <w:divBdr>
            <w:top w:val="none" w:sz="0" w:space="0" w:color="auto"/>
            <w:left w:val="none" w:sz="0" w:space="0" w:color="auto"/>
            <w:bottom w:val="none" w:sz="0" w:space="0" w:color="auto"/>
            <w:right w:val="none" w:sz="0" w:space="0" w:color="auto"/>
          </w:divBdr>
          <w:divsChild>
            <w:div w:id="20875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epes\madrid\Plantillas\_Oficio%20exterior%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F826-4D67-4194-958A-E0B9C352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_Oficio exterior 2021.dotx</Template>
  <TotalTime>6</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Documentación general</vt:lpstr>
    </vt:vector>
  </TitlesOfParts>
  <Company>Sepes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general</dc:title>
  <dc:subject/>
  <dc:creator>Almudena Pérez Martín</dc:creator>
  <cp:keywords>Sepes</cp:keywords>
  <dc:description/>
  <cp:lastModifiedBy>Almudena Pérez Martín</cp:lastModifiedBy>
  <cp:revision>2</cp:revision>
  <cp:lastPrinted>2023-03-06T07:31:00Z</cp:lastPrinted>
  <dcterms:created xsi:type="dcterms:W3CDTF">2023-03-06T07:25:00Z</dcterms:created>
  <dcterms:modified xsi:type="dcterms:W3CDTF">2023-03-06T07:32:00Z</dcterms:modified>
</cp:coreProperties>
</file>